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35" w:rsidRPr="001A680E" w:rsidRDefault="00203435" w:rsidP="00203435">
      <w:pPr>
        <w:pStyle w:val="Heading2"/>
        <w:numPr>
          <w:ilvl w:val="0"/>
          <w:numId w:val="0"/>
        </w:numPr>
        <w:ind w:left="540"/>
      </w:pPr>
      <w:bookmarkStart w:id="0" w:name="_Toc333847949"/>
      <w:r w:rsidRPr="001A680E">
        <w:t xml:space="preserve">Questions </w:t>
      </w:r>
      <w:r w:rsidRPr="00E26A24">
        <w:t xml:space="preserve">On </w:t>
      </w:r>
      <w:r w:rsidRPr="003765F5">
        <w:t>Bid</w:t>
      </w:r>
      <w:r w:rsidRPr="00E26A24">
        <w:t xml:space="preserve"> Documents</w:t>
      </w:r>
      <w:r w:rsidRPr="00FB1DF7">
        <w:t xml:space="preserve"> (QBD) </w:t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3780"/>
        <w:gridCol w:w="1260"/>
        <w:gridCol w:w="1080"/>
        <w:gridCol w:w="810"/>
        <w:gridCol w:w="720"/>
        <w:gridCol w:w="90"/>
        <w:gridCol w:w="540"/>
        <w:gridCol w:w="720"/>
      </w:tblGrid>
      <w:tr w:rsidR="00203435" w:rsidTr="0061687B">
        <w:trPr>
          <w:trHeight w:val="144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Project: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435" w:rsidRDefault="00203435" w:rsidP="0061687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Transbay Transit Center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03435" w:rsidRDefault="00203435" w:rsidP="0061687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(WEBCOR/OBAYASHI JOINT VENTURE USE)</w:t>
            </w:r>
          </w:p>
        </w:tc>
      </w:tr>
      <w:tr w:rsidR="00203435" w:rsidTr="0061687B">
        <w:trPr>
          <w:trHeight w:val="43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QBD No.:</w:t>
            </w:r>
          </w:p>
        </w:tc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</w:tr>
      <w:tr w:rsidR="00203435" w:rsidTr="0061687B">
        <w:trPr>
          <w:trHeight w:val="432"/>
        </w:trPr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Contract No.: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EA8" w:rsidRDefault="00417EA8" w:rsidP="0061687B">
            <w:pPr>
              <w:rPr>
                <w:rFonts w:cs="Times New Roman"/>
                <w:szCs w:val="24"/>
              </w:rPr>
            </w:pPr>
          </w:p>
          <w:p w:rsidR="00203435" w:rsidRDefault="00203435" w:rsidP="00417EA8">
            <w:pPr>
              <w:rPr>
                <w:rFonts w:cs="Times New Roman"/>
                <w:szCs w:val="24"/>
              </w:rPr>
            </w:pPr>
          </w:p>
          <w:p w:rsidR="00417EA8" w:rsidRPr="00417EA8" w:rsidRDefault="00417EA8" w:rsidP="00417EA8">
            <w:pPr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Received: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</w:tr>
      <w:tr w:rsidR="00203435" w:rsidTr="0061687B">
        <w:trPr>
          <w:trHeight w:val="432"/>
        </w:trPr>
        <w:tc>
          <w:tcPr>
            <w:tcW w:w="1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435" w:rsidRDefault="00203435" w:rsidP="006168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3435" w:rsidRDefault="00203435" w:rsidP="0061687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TJPA to: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Date: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</w:tr>
      <w:tr w:rsidR="00203435" w:rsidTr="0061687B">
        <w:trPr>
          <w:trHeight w:val="43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03435" w:rsidRDefault="00203435" w:rsidP="0061687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Webcor/Obayashi Joint Venture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Consultant to TJPA: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203435" w:rsidTr="0061687B">
        <w:trPr>
          <w:trHeight w:val="432"/>
        </w:trPr>
        <w:tc>
          <w:tcPr>
            <w:tcW w:w="4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3435" w:rsidRDefault="00203435" w:rsidP="0061687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(See Exhibit A For Contact Information)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Addendum Required?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203435" w:rsidTr="0061687B">
        <w:trPr>
          <w:trHeight w:val="432"/>
        </w:trPr>
        <w:tc>
          <w:tcPr>
            <w:tcW w:w="4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 Bidders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203435" w:rsidTr="0061687B">
        <w:trPr>
          <w:trHeight w:hRule="exact" w:val="101"/>
        </w:trPr>
        <w:tc>
          <w:tcPr>
            <w:tcW w:w="4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</w:tr>
    </w:tbl>
    <w:p w:rsidR="00203435" w:rsidRPr="00867F84" w:rsidRDefault="00203435" w:rsidP="00203435">
      <w:pPr>
        <w:spacing w:after="0" w:line="240" w:lineRule="auto"/>
        <w:rPr>
          <w:rFonts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321"/>
        <w:gridCol w:w="2529"/>
        <w:gridCol w:w="1517"/>
        <w:gridCol w:w="3111"/>
      </w:tblGrid>
      <w:tr w:rsidR="00203435" w:rsidTr="0061687B">
        <w:trPr>
          <w:trHeight w:hRule="exact" w:val="43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From: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435" w:rsidRDefault="00203435" w:rsidP="00417EA8">
            <w:pPr>
              <w:rPr>
                <w:rFonts w:cs="Times New Roman"/>
                <w:szCs w:val="24"/>
              </w:rPr>
            </w:pPr>
            <w:bookmarkStart w:id="1" w:name="_GoBack"/>
            <w:bookmarkEnd w:id="1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Date: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</w:tr>
      <w:tr w:rsidR="00203435" w:rsidTr="00616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1098" w:type="dxa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Firm: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435" w:rsidRDefault="00203435" w:rsidP="00417EA8">
            <w:pPr>
              <w:rPr>
                <w:rFonts w:cs="Times New Roman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Telephone: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</w:tr>
      <w:tr w:rsidR="00203435" w:rsidTr="00616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5328" w:type="dxa"/>
            <w:gridSpan w:val="3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Fax: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  <w:p w:rsidR="00417EA8" w:rsidRDefault="00417EA8" w:rsidP="0061687B">
            <w:pPr>
              <w:rPr>
                <w:rFonts w:cs="Times New Roman"/>
                <w:szCs w:val="24"/>
              </w:rPr>
            </w:pPr>
          </w:p>
        </w:tc>
      </w:tr>
      <w:tr w:rsidR="00203435" w:rsidTr="00616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2538" w:type="dxa"/>
            <w:gridSpan w:val="2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Specification Section: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203435" w:rsidRDefault="00203435" w:rsidP="00417EA8">
            <w:pPr>
              <w:rPr>
                <w:rFonts w:cs="Times New Roman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Paragraph(s):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417EA8" w:rsidRDefault="00417EA8" w:rsidP="00AF6447">
            <w:pPr>
              <w:rPr>
                <w:rFonts w:cs="Times New Roman"/>
                <w:szCs w:val="24"/>
              </w:rPr>
            </w:pPr>
          </w:p>
        </w:tc>
      </w:tr>
      <w:tr w:rsidR="00203435" w:rsidTr="00616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2538" w:type="dxa"/>
            <w:gridSpan w:val="2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Drawing Sheet: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1530" w:type="dxa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Detail(s):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</w:tr>
    </w:tbl>
    <w:p w:rsidR="00203435" w:rsidRPr="00BC03E8" w:rsidRDefault="00203435" w:rsidP="00203435">
      <w:pPr>
        <w:spacing w:after="0" w:line="240" w:lineRule="auto"/>
        <w:rPr>
          <w:rFonts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8399"/>
      </w:tblGrid>
      <w:tr w:rsidR="00995004" w:rsidRPr="00976B0C" w:rsidTr="00995004">
        <w:trPr>
          <w:gridAfter w:val="1"/>
          <w:wAfter w:w="8399" w:type="dxa"/>
          <w:trHeight w:hRule="exact" w:val="432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004" w:rsidRPr="00976B0C" w:rsidRDefault="00995004" w:rsidP="006168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6B0C">
              <w:rPr>
                <w:rFonts w:ascii="Arial" w:hAnsi="Arial" w:cs="Arial"/>
                <w:sz w:val="20"/>
                <w:szCs w:val="20"/>
              </w:rPr>
              <w:t>Question:</w:t>
            </w:r>
          </w:p>
        </w:tc>
      </w:tr>
      <w:tr w:rsidR="00203435" w:rsidRPr="00976B0C" w:rsidTr="00995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435" w:rsidRPr="00976B0C" w:rsidRDefault="00203435" w:rsidP="0061687B">
            <w:pPr>
              <w:rPr>
                <w:rFonts w:ascii="Arial" w:hAnsi="Arial" w:cs="Arial"/>
                <w:szCs w:val="24"/>
              </w:rPr>
            </w:pPr>
          </w:p>
        </w:tc>
      </w:tr>
      <w:tr w:rsidR="00203435" w:rsidRPr="00976B0C" w:rsidTr="00995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435" w:rsidRPr="00976B0C" w:rsidRDefault="00203435" w:rsidP="0061687B">
            <w:pPr>
              <w:rPr>
                <w:rFonts w:ascii="Arial" w:hAnsi="Arial" w:cs="Arial"/>
                <w:szCs w:val="24"/>
              </w:rPr>
            </w:pPr>
          </w:p>
        </w:tc>
      </w:tr>
      <w:tr w:rsidR="00203435" w:rsidRPr="00976B0C" w:rsidTr="00995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435" w:rsidRPr="00976B0C" w:rsidRDefault="00203435" w:rsidP="0061687B">
            <w:pPr>
              <w:rPr>
                <w:rFonts w:ascii="Arial" w:hAnsi="Arial" w:cs="Arial"/>
                <w:szCs w:val="24"/>
              </w:rPr>
            </w:pPr>
          </w:p>
        </w:tc>
      </w:tr>
      <w:tr w:rsidR="00203435" w:rsidRPr="00976B0C" w:rsidTr="00995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435" w:rsidRPr="00976B0C" w:rsidRDefault="00203435" w:rsidP="0061687B">
            <w:pPr>
              <w:spacing w:after="120"/>
              <w:rPr>
                <w:rFonts w:ascii="Arial" w:hAnsi="Arial" w:cs="Arial"/>
                <w:szCs w:val="24"/>
              </w:rPr>
            </w:pPr>
          </w:p>
        </w:tc>
      </w:tr>
    </w:tbl>
    <w:p w:rsidR="00203435" w:rsidRPr="00867F84" w:rsidRDefault="00995004" w:rsidP="00203435">
      <w:pPr>
        <w:spacing w:before="120" w:after="120"/>
        <w:ind w:firstLine="360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5" o:spid="_x0000_s1026" type="#_x0000_t120" style="position:absolute;left:0;text-align:left;margin-left:5.1pt;margin-top:5.7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" filled="f" strokecolor="black [3213]" strokeweight="2pt">
            <v:path arrowok="t"/>
          </v:shape>
        </w:pict>
      </w:r>
      <w:r w:rsidR="00203435" w:rsidRPr="00867F84">
        <w:rPr>
          <w:rFonts w:cs="Times New Roman"/>
          <w:sz w:val="20"/>
          <w:szCs w:val="20"/>
        </w:rPr>
        <w:t xml:space="preserve"> Mark this circle if the QBD can be answered by Bidder's review of the documents.  Reply with location(s) where the information can be obtained.</w:t>
      </w:r>
    </w:p>
    <w:p w:rsidR="00203435" w:rsidRDefault="00203435" w:rsidP="00203435">
      <w:pPr>
        <w:pBdr>
          <w:bottom w:val="single" w:sz="4" w:space="1" w:color="auto"/>
        </w:pBd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2502"/>
        <w:gridCol w:w="875"/>
        <w:gridCol w:w="2733"/>
        <w:gridCol w:w="872"/>
        <w:gridCol w:w="1807"/>
      </w:tblGrid>
      <w:tr w:rsidR="00203435" w:rsidTr="0061687B">
        <w:trPr>
          <w:trHeight w:hRule="exact" w:val="432"/>
        </w:trPr>
        <w:tc>
          <w:tcPr>
            <w:tcW w:w="10296" w:type="dxa"/>
            <w:gridSpan w:val="6"/>
            <w:tcBorders>
              <w:bottom w:val="single" w:sz="4" w:space="0" w:color="auto"/>
            </w:tcBorders>
          </w:tcPr>
          <w:p w:rsidR="00203435" w:rsidRDefault="00203435" w:rsidP="0061687B">
            <w:pPr>
              <w:rPr>
                <w:rFonts w:cs="Times New Roman"/>
                <w:szCs w:val="24"/>
              </w:rPr>
            </w:pPr>
          </w:p>
        </w:tc>
      </w:tr>
      <w:tr w:rsidR="00203435" w:rsidTr="00616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2"/>
        </w:trPr>
        <w:tc>
          <w:tcPr>
            <w:tcW w:w="814" w:type="dxa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By: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92" w:type="dxa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Firm: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91" w:type="dxa"/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Date: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435" w:rsidRDefault="00203435" w:rsidP="0061687B">
            <w:pPr>
              <w:jc w:val="right"/>
              <w:rPr>
                <w:rFonts w:cs="Times New Roman"/>
                <w:szCs w:val="24"/>
              </w:rPr>
            </w:pPr>
          </w:p>
        </w:tc>
      </w:tr>
    </w:tbl>
    <w:p w:rsidR="00203435" w:rsidRPr="00867F84" w:rsidRDefault="00203435" w:rsidP="00203435">
      <w:pPr>
        <w:rPr>
          <w:rFonts w:cs="Times New Roman"/>
          <w:sz w:val="20"/>
          <w:szCs w:val="20"/>
        </w:rPr>
      </w:pPr>
      <w:r w:rsidRPr="00867F84">
        <w:rPr>
          <w:rFonts w:cs="Times New Roman"/>
          <w:sz w:val="20"/>
          <w:szCs w:val="20"/>
        </w:rPr>
        <w:t>The reply is an answer to a Bidder's question. The reply does not change the Bid Documents unless the information contained therein is issued in an Addendum. At the sole discretion of Webcor/Obayashi Joint Venture, the question and reply may be returned to the questioner and distributed to those on the Plan Holders List for informational purposes.</w:t>
      </w:r>
    </w:p>
    <w:p w:rsidR="00E82483" w:rsidRPr="00203435" w:rsidRDefault="00203435" w:rsidP="00203435">
      <w:pPr>
        <w:jc w:val="center"/>
        <w:rPr>
          <w:rFonts w:cs="Times New Roman"/>
          <w:szCs w:val="24"/>
        </w:rPr>
      </w:pPr>
      <w:r w:rsidRPr="00867F84">
        <w:rPr>
          <w:rFonts w:cs="Times New Roman"/>
          <w:szCs w:val="24"/>
        </w:rPr>
        <w:t>END OF QBD</w:t>
      </w:r>
    </w:p>
    <w:sectPr w:rsidR="00E82483" w:rsidRPr="00203435" w:rsidSect="00FE5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005A5"/>
    <w:multiLevelType w:val="multilevel"/>
    <w:tmpl w:val="6952E144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540" w:firstLine="0"/>
      </w:pPr>
      <w:rPr>
        <w:b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b w:val="0"/>
      </w:rPr>
    </w:lvl>
    <w:lvl w:ilvl="3">
      <w:start w:val="1"/>
      <w:numFmt w:val="lowerLetter"/>
      <w:pStyle w:val="Heading4"/>
      <w:lvlText w:val="%4)"/>
      <w:lvlJc w:val="left"/>
      <w:pPr>
        <w:ind w:left="783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03435"/>
    <w:rsid w:val="00030289"/>
    <w:rsid w:val="000F3542"/>
    <w:rsid w:val="00203435"/>
    <w:rsid w:val="0024576F"/>
    <w:rsid w:val="002B3474"/>
    <w:rsid w:val="003C69C0"/>
    <w:rsid w:val="00417EA8"/>
    <w:rsid w:val="00596ADC"/>
    <w:rsid w:val="006C282A"/>
    <w:rsid w:val="00731D1A"/>
    <w:rsid w:val="008E70D8"/>
    <w:rsid w:val="009200A8"/>
    <w:rsid w:val="00976B0C"/>
    <w:rsid w:val="00995004"/>
    <w:rsid w:val="00AF6447"/>
    <w:rsid w:val="00C1067A"/>
    <w:rsid w:val="00E82483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D15B20B-8143-41E3-BC3D-7B2C79CE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43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435"/>
    <w:pPr>
      <w:keepNext/>
      <w:keepLines/>
      <w:pageBreakBefore/>
      <w:numPr>
        <w:numId w:val="1"/>
      </w:numPr>
      <w:tabs>
        <w:tab w:val="left" w:pos="540"/>
      </w:tabs>
      <w:autoSpaceDE w:val="0"/>
      <w:autoSpaceDN w:val="0"/>
      <w:adjustRightInd w:val="0"/>
      <w:spacing w:after="0" w:line="240" w:lineRule="auto"/>
      <w:contextualSpacing/>
      <w:outlineLvl w:val="0"/>
    </w:pPr>
    <w:rPr>
      <w:rFonts w:eastAsiaTheme="majorEastAsia" w:cs="Arial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435"/>
    <w:pPr>
      <w:keepNext/>
      <w:keepLines/>
      <w:numPr>
        <w:ilvl w:val="1"/>
        <w:numId w:val="1"/>
      </w:numPr>
      <w:tabs>
        <w:tab w:val="left" w:pos="1080"/>
      </w:tabs>
      <w:spacing w:after="0"/>
      <w:outlineLvl w:val="1"/>
    </w:pPr>
    <w:rPr>
      <w:rFonts w:eastAsiaTheme="majorEastAsia" w:cs="Arial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435"/>
    <w:pPr>
      <w:numPr>
        <w:ilvl w:val="2"/>
        <w:numId w:val="1"/>
      </w:numPr>
      <w:spacing w:before="120" w:after="0"/>
      <w:outlineLvl w:val="2"/>
    </w:pPr>
    <w:rPr>
      <w:rFonts w:eastAsiaTheme="majorEastAsia" w:cs="Arial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3435"/>
    <w:pPr>
      <w:numPr>
        <w:ilvl w:val="3"/>
        <w:numId w:val="1"/>
      </w:numPr>
      <w:spacing w:after="0"/>
      <w:ind w:left="1620"/>
      <w:outlineLvl w:val="3"/>
    </w:pPr>
    <w:rPr>
      <w:rFonts w:eastAsiaTheme="majorEastAsia" w:cs="Arial"/>
      <w:bCs/>
      <w:iCs/>
      <w:noProof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3435"/>
    <w:pPr>
      <w:numPr>
        <w:ilvl w:val="4"/>
        <w:numId w:val="1"/>
      </w:numPr>
      <w:tabs>
        <w:tab w:val="left" w:pos="2520"/>
      </w:tabs>
      <w:spacing w:after="0"/>
      <w:outlineLvl w:val="4"/>
    </w:pPr>
    <w:rPr>
      <w:rFonts w:eastAsiaTheme="majorEastAsia" w:cs="Ari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3435"/>
    <w:pPr>
      <w:numPr>
        <w:ilvl w:val="5"/>
        <w:numId w:val="1"/>
      </w:numPr>
      <w:spacing w:after="0"/>
      <w:outlineLvl w:val="5"/>
    </w:pPr>
    <w:rPr>
      <w:rFonts w:eastAsiaTheme="majorEastAsia" w:cs="Ari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3435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3435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43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435"/>
    <w:rPr>
      <w:rFonts w:ascii="Times New Roman" w:eastAsiaTheme="majorEastAsia" w:hAnsi="Times New Roman" w:cs="Arial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3435"/>
    <w:rPr>
      <w:rFonts w:ascii="Times New Roman" w:eastAsiaTheme="majorEastAsia" w:hAnsi="Times New Roman" w:cs="Arial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3435"/>
    <w:rPr>
      <w:rFonts w:ascii="Times New Roman" w:eastAsiaTheme="majorEastAsia" w:hAnsi="Times New Roman" w:cs="Arial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3435"/>
    <w:rPr>
      <w:rFonts w:ascii="Times New Roman" w:eastAsiaTheme="majorEastAsia" w:hAnsi="Times New Roman" w:cs="Arial"/>
      <w:bCs/>
      <w:iCs/>
      <w:noProof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03435"/>
    <w:rPr>
      <w:rFonts w:ascii="Times New Roman" w:eastAsiaTheme="majorEastAsia" w:hAnsi="Times New Roman" w:cs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03435"/>
    <w:rPr>
      <w:rFonts w:ascii="Times New Roman" w:eastAsiaTheme="majorEastAsia" w:hAnsi="Times New Roman" w:cs="Arial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03435"/>
    <w:rPr>
      <w:rFonts w:ascii="Times New Roman" w:eastAsiaTheme="majorEastAsia" w:hAnsi="Times New Roman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03435"/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4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203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Drew Kitchen</cp:lastModifiedBy>
  <cp:revision>4</cp:revision>
  <dcterms:created xsi:type="dcterms:W3CDTF">2014-05-14T15:28:00Z</dcterms:created>
  <dcterms:modified xsi:type="dcterms:W3CDTF">2014-05-16T21:04:00Z</dcterms:modified>
</cp:coreProperties>
</file>